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1B4F46"/>
            <w:tcMar>
              <w:top w:w="210" w:type="dxa"/>
              <w:start w:w="240" w:type="dxa"/>
              <w:bottom w:w="220" w:type="dxa"/>
              <w:end w:w="24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8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40"/>
              </w:rPr>
              <w:t>Student Support Team Review Form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DDE9E5"/>
                <w:sz w:val="24"/>
              </w:rPr>
              <w:t>Coordinated Student Support System | One Student Review Record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EEF6F3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Purpose: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Completed for each student formally reviewed by the Student Support Team. The form captures the concern pattern, information reviewed, team decision, support plan, Intervention Lead, communication needs, and follow-up date.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EEF6F3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Use Note: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Complete one form per student reviewed. This keeps the team record clear and makes follow-up easier to track.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FBF5E6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Safety Boundary: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Do not use this form to delay emergency response. Immediate safety concerns follow the district emergency safety protocol.</w:t>
            </w:r>
          </w:p>
        </w:tc>
      </w:tr>
    </w:tbl>
    <w:p/>
    <w:p>
      <w:pPr>
        <w:pStyle w:val="Heading1"/>
      </w:pPr>
      <w:r>
        <w:t>Student Review Information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3527"/>
        <w:gridCol w:w="6335"/>
      </w:tblGrid>
      <w:tr>
        <w:tc>
          <w:tcPr>
            <w:tcW w:type="dxa" w:w="3527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Field</w:t>
            </w:r>
          </w:p>
        </w:tc>
        <w:tc>
          <w:tcPr>
            <w:tcW w:type="dxa" w:w="6335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Response</w:t>
            </w:r>
          </w:p>
        </w:tc>
      </w:tr>
      <w:tr>
        <w:tc>
          <w:tcPr>
            <w:tcW w:type="dxa" w:w="352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Student name</w:t>
            </w:r>
          </w:p>
        </w:tc>
        <w:tc>
          <w:tcPr>
            <w:tcW w:type="dxa" w:w="633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student name</w:t>
            </w:r>
          </w:p>
        </w:tc>
      </w:tr>
      <w:tr>
        <w:tc>
          <w:tcPr>
            <w:tcW w:type="dxa" w:w="352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Grade level</w:t>
            </w:r>
          </w:p>
        </w:tc>
        <w:tc>
          <w:tcPr>
            <w:tcW w:type="dxa" w:w="633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grade</w:t>
            </w:r>
          </w:p>
        </w:tc>
      </w:tr>
      <w:tr>
        <w:tc>
          <w:tcPr>
            <w:tcW w:type="dxa" w:w="352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Building / school</w:t>
            </w:r>
          </w:p>
        </w:tc>
        <w:tc>
          <w:tcPr>
            <w:tcW w:type="dxa" w:w="633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building name</w:t>
            </w:r>
          </w:p>
        </w:tc>
      </w:tr>
      <w:tr>
        <w:tc>
          <w:tcPr>
            <w:tcW w:type="dxa" w:w="352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Review date</w:t>
            </w:r>
          </w:p>
        </w:tc>
        <w:tc>
          <w:tcPr>
            <w:tcW w:type="dxa" w:w="633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date</w:t>
            </w:r>
          </w:p>
        </w:tc>
      </w:tr>
      <w:tr>
        <w:tc>
          <w:tcPr>
            <w:tcW w:type="dxa" w:w="352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Review type</w:t>
            </w:r>
          </w:p>
        </w:tc>
        <w:tc>
          <w:tcPr>
            <w:tcW w:type="dxa" w:w="633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New concern   [ ] Scheduled follow-up   [ ] Support adjustment   [ ] Closure review</w:t>
            </w:r>
          </w:p>
        </w:tc>
      </w:tr>
      <w:tr>
        <w:tc>
          <w:tcPr>
            <w:tcW w:type="dxa" w:w="352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Staff concern form received</w:t>
            </w:r>
          </w:p>
        </w:tc>
        <w:tc>
          <w:tcPr>
            <w:tcW w:type="dxa" w:w="633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Yes   [ ] No   [ ] Not applicable</w:t>
            </w:r>
          </w:p>
        </w:tc>
      </w:tr>
    </w:tbl>
    <w:p/>
    <w:p>
      <w:pPr>
        <w:pStyle w:val="Heading1"/>
      </w:pPr>
      <w:r>
        <w:t>Concern Reported on Staff Form</w:t>
      </w:r>
    </w:p>
    <w:p>
      <w:r>
        <w:t>Use the information reported by the staff member as the starting point. The team should not recreate the staff report; it should decide whether the concern is clear enough to move forward.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3744"/>
        <w:gridCol w:w="6120"/>
      </w:tblGrid>
      <w:tr>
        <w:tc>
          <w:tcPr>
            <w:tcW w:type="dxa" w:w="374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Item</w:t>
            </w:r>
          </w:p>
        </w:tc>
        <w:tc>
          <w:tcPr>
            <w:tcW w:type="dxa" w:w="612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Team Entry</w:t>
            </w:r>
          </w:p>
        </w:tc>
      </w:tr>
      <w:tr>
        <w:tc>
          <w:tcPr>
            <w:tcW w:type="dxa" w:w="374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Primary concern area reported</w:t>
            </w:r>
          </w:p>
        </w:tc>
        <w:tc>
          <w:tcPr>
            <w:tcW w:type="dxa" w:w="61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Attendance   [ ] Academic engagement   [ ] Regulation / behavior   [ ] Social-emotional / withdrawal   [ ] Other</w:t>
            </w:r>
          </w:p>
        </w:tc>
      </w:tr>
      <w:tr>
        <w:tc>
          <w:tcPr>
            <w:tcW w:type="dxa" w:w="374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Brief concern summary from staff form</w:t>
            </w:r>
          </w:p>
        </w:tc>
        <w:tc>
          <w:tcPr>
            <w:tcW w:type="dxa" w:w="61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Summarize the key reported pattern in one or two sentences</w:t>
            </w:r>
          </w:p>
        </w:tc>
      </w:tr>
    </w:tbl>
    <w:p/>
    <w:p>
      <w:pPr>
        <w:pStyle w:val="Heading1"/>
      </w:pPr>
      <w:r>
        <w:t>Information Readiness Decision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6120"/>
        <w:gridCol w:w="3744"/>
      </w:tblGrid>
      <w:tr>
        <w:tc>
          <w:tcPr>
            <w:tcW w:type="dxa" w:w="612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Team Decision</w:t>
            </w:r>
          </w:p>
        </w:tc>
        <w:tc>
          <w:tcPr>
            <w:tcW w:type="dxa" w:w="374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Next Step</w:t>
            </w:r>
          </w:p>
        </w:tc>
      </w:tr>
      <w:tr>
        <w:tc>
          <w:tcPr>
            <w:tcW w:type="dxa" w:w="61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The team has enough information to determine the support required to meet the student's needs.</w:t>
            </w:r>
          </w:p>
        </w:tc>
        <w:tc>
          <w:tcPr>
            <w:tcW w:type="dxa" w:w="374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Proceed to Team Decision and Support Plan.</w:t>
            </w:r>
          </w:p>
        </w:tc>
      </w:tr>
      <w:tr>
        <w:tc>
          <w:tcPr>
            <w:tcW w:type="dxa" w:w="61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The team needs additional information before determining the support required to meet the student's needs.</w:t>
            </w:r>
          </w:p>
        </w:tc>
        <w:tc>
          <w:tcPr>
            <w:tcW w:type="dxa" w:w="374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Complete the additional information plan below and schedule the next review.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4320"/>
        <w:gridCol w:w="5544"/>
      </w:tblGrid>
      <w:tr>
        <w:tc>
          <w:tcPr>
            <w:tcW w:type="dxa" w:w="432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If additional information is needed</w:t>
            </w:r>
          </w:p>
        </w:tc>
        <w:tc>
          <w:tcPr>
            <w:tcW w:type="dxa" w:w="554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Team Entry</w:t>
            </w:r>
          </w:p>
        </w:tc>
      </w:tr>
      <w:tr>
        <w:tc>
          <w:tcPr>
            <w:tcW w:type="dxa" w:w="432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What information is needed?</w:t>
            </w:r>
          </w:p>
        </w:tc>
        <w:tc>
          <w:tcPr>
            <w:tcW w:type="dxa" w:w="554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Describe the specific information needed</w:t>
            </w:r>
          </w:p>
        </w:tc>
      </w:tr>
      <w:tr>
        <w:tc>
          <w:tcPr>
            <w:tcW w:type="dxa" w:w="432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Who will gather it?</w:t>
            </w:r>
          </w:p>
        </w:tc>
        <w:tc>
          <w:tcPr>
            <w:tcW w:type="dxa" w:w="554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name and role</w:t>
            </w:r>
          </w:p>
        </w:tc>
      </w:tr>
      <w:tr>
        <w:tc>
          <w:tcPr>
            <w:tcW w:type="dxa" w:w="432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When will the team review again?</w:t>
            </w:r>
          </w:p>
        </w:tc>
        <w:tc>
          <w:tcPr>
            <w:tcW w:type="dxa" w:w="554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date</w:t>
            </w:r>
          </w:p>
        </w:tc>
      </w:tr>
    </w:tbl>
    <w:p/>
    <w:p>
      <w:pPr>
        <w:pStyle w:val="Heading1"/>
      </w:pPr>
      <w:r>
        <w:t>Team Decision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4464"/>
        <w:gridCol w:w="5400"/>
      </w:tblGrid>
      <w:tr>
        <w:tc>
          <w:tcPr>
            <w:tcW w:type="dxa" w:w="446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Decision</w:t>
            </w:r>
          </w:p>
        </w:tc>
        <w:tc>
          <w:tcPr>
            <w:tcW w:type="dxa" w:w="540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Select One / Explain</w:t>
            </w:r>
          </w:p>
        </w:tc>
      </w:tr>
      <w:tr>
        <w:tc>
          <w:tcPr>
            <w:tcW w:type="dxa" w:w="446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A support plan is needed.</w:t>
            </w:r>
          </w:p>
        </w:tc>
        <w:tc>
          <w:tcPr>
            <w:tcW w:type="dxa" w:w="5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Select   Brief reason:</w:t>
            </w:r>
          </w:p>
        </w:tc>
      </w:tr>
      <w:tr>
        <w:tc>
          <w:tcPr>
            <w:tcW w:type="dxa" w:w="446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Current support should continue.</w:t>
            </w:r>
          </w:p>
        </w:tc>
        <w:tc>
          <w:tcPr>
            <w:tcW w:type="dxa" w:w="5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Select   Brief reason:</w:t>
            </w:r>
          </w:p>
        </w:tc>
      </w:tr>
      <w:tr>
        <w:tc>
          <w:tcPr>
            <w:tcW w:type="dxa" w:w="446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Current support should be adjusted.</w:t>
            </w:r>
          </w:p>
        </w:tc>
        <w:tc>
          <w:tcPr>
            <w:tcW w:type="dxa" w:w="5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Select   Brief adjustment:</w:t>
            </w:r>
          </w:p>
        </w:tc>
      </w:tr>
      <w:tr>
        <w:tc>
          <w:tcPr>
            <w:tcW w:type="dxa" w:w="446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Support can be faded or closed.</w:t>
            </w:r>
          </w:p>
        </w:tc>
        <w:tc>
          <w:tcPr>
            <w:tcW w:type="dxa" w:w="5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Select   Brief reason:</w:t>
            </w:r>
          </w:p>
        </w:tc>
      </w:tr>
      <w:tr>
        <w:tc>
          <w:tcPr>
            <w:tcW w:type="dxa" w:w="446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Additional information is needed before a plan is developed.</w:t>
            </w:r>
          </w:p>
        </w:tc>
        <w:tc>
          <w:tcPr>
            <w:tcW w:type="dxa" w:w="5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Select   Brief next step:</w:t>
            </w:r>
          </w:p>
        </w:tc>
      </w:tr>
    </w:tbl>
    <w:p/>
    <w:p>
      <w:pPr>
        <w:pStyle w:val="Heading1"/>
      </w:pPr>
      <w:r>
        <w:t>Support Plan and Ownership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3816"/>
        <w:gridCol w:w="6048"/>
      </w:tblGrid>
      <w:tr>
        <w:tc>
          <w:tcPr>
            <w:tcW w:type="dxa" w:w="3816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Planning Item</w:t>
            </w:r>
          </w:p>
        </w:tc>
        <w:tc>
          <w:tcPr>
            <w:tcW w:type="dxa" w:w="6048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Team Entry</w:t>
            </w:r>
          </w:p>
        </w:tc>
      </w:tr>
      <w:tr>
        <w:tc>
          <w:tcPr>
            <w:tcW w:type="dxa" w:w="3816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Selected support or adjustment</w:t>
            </w:r>
          </w:p>
        </w:tc>
        <w:tc>
          <w:tcPr>
            <w:tcW w:type="dxa" w:w="60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support or adjustment</w:t>
            </w:r>
          </w:p>
        </w:tc>
      </w:tr>
      <w:tr>
        <w:tc>
          <w:tcPr>
            <w:tcW w:type="dxa" w:w="3816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Intervention Lead</w:t>
            </w:r>
          </w:p>
        </w:tc>
        <w:tc>
          <w:tcPr>
            <w:tcW w:type="dxa" w:w="60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name and role</w:t>
            </w:r>
          </w:p>
        </w:tc>
      </w:tr>
      <w:tr>
        <w:tc>
          <w:tcPr>
            <w:tcW w:type="dxa" w:w="3816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Start or continuation date</w:t>
            </w:r>
          </w:p>
        </w:tc>
        <w:tc>
          <w:tcPr>
            <w:tcW w:type="dxa" w:w="60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date</w:t>
            </w:r>
          </w:p>
        </w:tc>
      </w:tr>
      <w:tr>
        <w:tc>
          <w:tcPr>
            <w:tcW w:type="dxa" w:w="3816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Follow-up review date</w:t>
            </w:r>
          </w:p>
        </w:tc>
        <w:tc>
          <w:tcPr>
            <w:tcW w:type="dxa" w:w="60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date</w:t>
            </w:r>
          </w:p>
        </w:tc>
      </w:tr>
      <w:tr>
        <w:tc>
          <w:tcPr>
            <w:tcW w:type="dxa" w:w="3816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Progress evidence to review</w:t>
            </w:r>
          </w:p>
        </w:tc>
        <w:tc>
          <w:tcPr>
            <w:tcW w:type="dxa" w:w="60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Enter specific evidence the team will check</w:t>
            </w:r>
          </w:p>
        </w:tc>
      </w:tr>
      <w:tr>
        <w:tc>
          <w:tcPr>
            <w:tcW w:type="dxa" w:w="3816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Implementation notes</w:t>
            </w:r>
          </w:p>
        </w:tc>
        <w:tc>
          <w:tcPr>
            <w:tcW w:type="dxa" w:w="6048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Add brief notes if needed</w:t>
            </w:r>
          </w:p>
        </w:tc>
      </w:tr>
    </w:tbl>
    <w:p/>
    <w:p>
      <w:pPr>
        <w:pStyle w:val="Heading1"/>
      </w:pPr>
      <w:r>
        <w:t>Communication Plan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4824"/>
        <w:gridCol w:w="5040"/>
      </w:tblGrid>
      <w:tr>
        <w:tc>
          <w:tcPr>
            <w:tcW w:type="dxa" w:w="482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Communication Item</w:t>
            </w:r>
          </w:p>
        </w:tc>
        <w:tc>
          <w:tcPr>
            <w:tcW w:type="dxa" w:w="504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Owner / Status</w:t>
            </w:r>
          </w:p>
        </w:tc>
      </w:tr>
      <w:tr>
        <w:tc>
          <w:tcPr>
            <w:tcW w:type="dxa" w:w="482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Referring staff member informed of team decision</w:t>
            </w:r>
          </w:p>
        </w:tc>
        <w:tc>
          <w:tcPr>
            <w:tcW w:type="dxa" w:w="50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Yes   [ ] Not yet   Owner / date:</w:t>
            </w:r>
          </w:p>
        </w:tc>
      </w:tr>
      <w:tr>
        <w:tc>
          <w:tcPr>
            <w:tcW w:type="dxa" w:w="482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Family or caregiver communication needed</w:t>
            </w:r>
          </w:p>
        </w:tc>
        <w:tc>
          <w:tcPr>
            <w:tcW w:type="dxa" w:w="50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Yes   [ ] Not at this time   Owner / date:</w:t>
            </w:r>
          </w:p>
        </w:tc>
      </w:tr>
      <w:tr>
        <w:tc>
          <w:tcPr>
            <w:tcW w:type="dxa" w:w="4824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Other staff need to know implementation details</w:t>
            </w:r>
          </w:p>
        </w:tc>
        <w:tc>
          <w:tcPr>
            <w:tcW w:type="dxa" w:w="50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Yes   [ ] Not at this time   Owner / date:</w:t>
            </w:r>
          </w:p>
        </w:tc>
      </w:tr>
    </w:tbl>
    <w:p/>
    <w:p>
      <w:pPr>
        <w:pStyle w:val="Heading1"/>
      </w:pPr>
      <w:r>
        <w:t>Brief Team Notes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Notes</w:t>
            </w:r>
          </w:p>
        </w:tc>
      </w:tr>
      <w:tr>
        <w:tc>
          <w:tcPr>
            <w:tcW w:type="dxa" w:w="986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/>
                <w:color w:val="8A94A6"/>
                <w:sz w:val="21"/>
              </w:rPr>
              <w:t>Add only information needed for implementation and follow-up.</w:t>
              <w:br/>
              <w:br/>
              <w:br/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08" w:right="1037" w:bottom="1008" w:left="1037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color w:val="4A5568"/>
        <w:sz w:val="19"/>
      </w:rPr>
      <w:t>The Blueprint Institute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/>
        <w:b w:val="0"/>
        <w:i w:val="0"/>
        <w:color w:val="4A5568"/>
        <w:sz w:val="19"/>
      </w:rPr>
      <w:t>Building Form | Student Support Team Review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Times New Roman" w:hAnsi="Times New Roman"/>
      <w:color w:val="1E2A3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B4F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Georgia" w:hAnsi="Georgia"/>
      <w:b/>
      <w:bCs/>
      <w:color w:val="0E224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Georgia" w:hAnsi="Georgia"/>
      <w:b/>
      <w:bCs/>
      <w:color w:val="0E2243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